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56" w:rsidRPr="00810556" w:rsidRDefault="00810556" w:rsidP="00810556">
      <w:bookmarkStart w:id="0" w:name="_GoBack"/>
      <w:r w:rsidRPr="00810556">
        <w:t>СТРАТЕГИЧЕСКИЙ ПЛАН РАЗВИТИЯ</w:t>
      </w:r>
    </w:p>
    <w:bookmarkEnd w:id="0"/>
    <w:p w:rsidR="00810556" w:rsidRPr="00810556" w:rsidRDefault="00942CDA" w:rsidP="00810556">
      <w:r w:rsidRPr="00942CDA">
        <w:t xml:space="preserve">ООО «УЧЕБНЫЙ КОМБИНАТ ПОДГОТОВКИ </w:t>
      </w:r>
      <w:proofErr w:type="gramStart"/>
      <w:r w:rsidRPr="00942CDA">
        <w:t xml:space="preserve">КАДРОВ»  </w:t>
      </w:r>
      <w:r w:rsidR="00810556" w:rsidRPr="00810556">
        <w:t>на</w:t>
      </w:r>
      <w:proofErr w:type="gramEnd"/>
      <w:r w:rsidR="00810556" w:rsidRPr="00810556">
        <w:t xml:space="preserve"> 20</w:t>
      </w:r>
      <w:r w:rsidRPr="00942CDA">
        <w:t>19</w:t>
      </w:r>
      <w:r w:rsidR="00810556" w:rsidRPr="00810556">
        <w:t xml:space="preserve"> - 20</w:t>
      </w:r>
      <w:r w:rsidRPr="00942CDA">
        <w:t>2</w:t>
      </w:r>
      <w:r>
        <w:t xml:space="preserve">1 </w:t>
      </w:r>
      <w:r w:rsidR="00810556" w:rsidRPr="00810556">
        <w:t>г.</w:t>
      </w:r>
    </w:p>
    <w:p w:rsidR="00810556" w:rsidRPr="00810556" w:rsidRDefault="00942CDA" w:rsidP="00810556">
      <w:r w:rsidRPr="00942CDA">
        <w:t xml:space="preserve">ООО «УЧЕБНЫЙ КОМБИНАТ ПОДГОТОВКИ </w:t>
      </w:r>
      <w:proofErr w:type="gramStart"/>
      <w:r w:rsidRPr="00942CDA">
        <w:t xml:space="preserve">КАДРОВ»  </w:t>
      </w:r>
      <w:r w:rsidR="00C646B8" w:rsidRPr="00C646B8">
        <w:t>на</w:t>
      </w:r>
      <w:proofErr w:type="gramEnd"/>
      <w:r w:rsidR="00C646B8" w:rsidRPr="00C646B8">
        <w:t xml:space="preserve"> 201</w:t>
      </w:r>
      <w:r>
        <w:t>9</w:t>
      </w:r>
      <w:r w:rsidR="00C646B8" w:rsidRPr="00C646B8">
        <w:t xml:space="preserve"> - 20</w:t>
      </w:r>
      <w:r>
        <w:t>21</w:t>
      </w:r>
      <w:r w:rsidR="00C646B8" w:rsidRPr="00C646B8">
        <w:t xml:space="preserve"> г.</w:t>
      </w:r>
      <w:r w:rsidR="00C646B8">
        <w:t xml:space="preserve"> </w:t>
      </w:r>
      <w:r w:rsidR="00810556" w:rsidRPr="00810556">
        <w:t xml:space="preserve">осуществляет свою деятельность на основании </w:t>
      </w:r>
      <w:r w:rsidRPr="00942CDA">
        <w:t>Лицензи</w:t>
      </w:r>
      <w:r>
        <w:t>и</w:t>
      </w:r>
      <w:r w:rsidRPr="00942CDA">
        <w:t xml:space="preserve"> № 78060 от 21 июня 2019 г. Серия 50 Л 01 № 0009940.</w:t>
      </w:r>
      <w:r w:rsidR="00810556" w:rsidRPr="00C646B8">
        <w:rPr>
          <w:color w:val="FF0000"/>
        </w:rPr>
        <w:t>,</w:t>
      </w:r>
      <w:r w:rsidR="00810556" w:rsidRPr="00810556">
        <w:t xml:space="preserve"> Федерального закона № 273 от 29.12.2012 г. «Об образовании в Российской Федерации», Устава.</w:t>
      </w:r>
    </w:p>
    <w:p w:rsidR="00810556" w:rsidRPr="00810556" w:rsidRDefault="00810556" w:rsidP="00810556">
      <w:pPr>
        <w:rPr>
          <w:b/>
          <w:bCs/>
        </w:rPr>
      </w:pPr>
      <w:r w:rsidRPr="00810556">
        <w:rPr>
          <w:b/>
          <w:bCs/>
        </w:rPr>
        <w:t xml:space="preserve">Директор </w:t>
      </w:r>
      <w:r w:rsidR="00942CDA" w:rsidRPr="00942CDA">
        <w:rPr>
          <w:b/>
          <w:bCs/>
        </w:rPr>
        <w:t xml:space="preserve">ООО «УЧЕБНЫЙ КОМБИНАТ ПОДГОТОВКИ </w:t>
      </w:r>
      <w:proofErr w:type="gramStart"/>
      <w:r w:rsidR="00942CDA" w:rsidRPr="00942CDA">
        <w:rPr>
          <w:b/>
          <w:bCs/>
        </w:rPr>
        <w:t xml:space="preserve">КАДРОВ»  </w:t>
      </w:r>
      <w:r w:rsidRPr="00810556">
        <w:rPr>
          <w:b/>
          <w:bCs/>
        </w:rPr>
        <w:t>-</w:t>
      </w:r>
      <w:proofErr w:type="gramEnd"/>
      <w:r w:rsidRPr="00810556">
        <w:rPr>
          <w:b/>
          <w:bCs/>
        </w:rPr>
        <w:t xml:space="preserve"> </w:t>
      </w:r>
      <w:r w:rsidR="00942CDA">
        <w:rPr>
          <w:b/>
          <w:bCs/>
        </w:rPr>
        <w:t>Котов Николай Денисович</w:t>
      </w:r>
      <w:r w:rsidRPr="00810556">
        <w:rPr>
          <w:b/>
          <w:bCs/>
        </w:rPr>
        <w:t>.</w:t>
      </w:r>
    </w:p>
    <w:p w:rsidR="00810556" w:rsidRPr="00810556" w:rsidRDefault="00810556" w:rsidP="00810556">
      <w:r w:rsidRPr="00810556">
        <w:t xml:space="preserve">Слушатели </w:t>
      </w:r>
      <w:r w:rsidR="00942CDA">
        <w:t>Учебного центра</w:t>
      </w:r>
      <w:r w:rsidRPr="00810556">
        <w:t xml:space="preserve"> повышают квалификацию по энергетике, строительству, проектированию, охране труда, промышленной и пожарной безопасности, для получения лицензии в МЧС.</w:t>
      </w:r>
    </w:p>
    <w:p w:rsidR="00810556" w:rsidRPr="00810556" w:rsidRDefault="00810556" w:rsidP="00810556">
      <w:r w:rsidRPr="00810556">
        <w:t>Курсы повышения квалификации, продолжительностью - 72 часа, проводятся c использованием дистанционных образовательных технологий (ДОТ), а по окончанию обучения слушателю выдается номерное удостоверение установленного образца, сроком на 5 лет.</w:t>
      </w:r>
    </w:p>
    <w:p w:rsidR="00810556" w:rsidRPr="00810556" w:rsidRDefault="00810556" w:rsidP="00810556">
      <w:pPr>
        <w:rPr>
          <w:b/>
          <w:bCs/>
        </w:rPr>
      </w:pPr>
      <w:r w:rsidRPr="00810556">
        <w:rPr>
          <w:b/>
          <w:bCs/>
        </w:rPr>
        <w:t>В современных условиях особую важность и актуальность приобретает проведение активной и эффективной информационно-</w:t>
      </w:r>
      <w:proofErr w:type="spellStart"/>
      <w:r w:rsidRPr="00810556">
        <w:rPr>
          <w:b/>
          <w:bCs/>
        </w:rPr>
        <w:t>имиджевой</w:t>
      </w:r>
      <w:proofErr w:type="spellEnd"/>
      <w:r w:rsidRPr="00810556">
        <w:rPr>
          <w:b/>
          <w:bCs/>
        </w:rPr>
        <w:t xml:space="preserve"> политики </w:t>
      </w:r>
      <w:r w:rsidR="00942CDA" w:rsidRPr="00942CDA">
        <w:rPr>
          <w:b/>
          <w:bCs/>
        </w:rPr>
        <w:t xml:space="preserve">ООО «УЧЕБНЫЙ КОМБИНАТ ПОДГОТОВКИ </w:t>
      </w:r>
      <w:proofErr w:type="gramStart"/>
      <w:r w:rsidR="00942CDA" w:rsidRPr="00942CDA">
        <w:rPr>
          <w:b/>
          <w:bCs/>
        </w:rPr>
        <w:t xml:space="preserve">КАДРОВ»  </w:t>
      </w:r>
      <w:r w:rsidRPr="00810556">
        <w:rPr>
          <w:b/>
          <w:bCs/>
        </w:rPr>
        <w:t>.</w:t>
      </w:r>
      <w:proofErr w:type="gramEnd"/>
    </w:p>
    <w:p w:rsidR="00810556" w:rsidRPr="00810556" w:rsidRDefault="00810556" w:rsidP="00810556">
      <w:r w:rsidRPr="00810556">
        <w:t>Это связано с бурным развитием информационных технологий и формированием максимально открытого информационного пространства, что обостряет конкуренцию в сфере научно-образовательной деятельности.</w:t>
      </w:r>
    </w:p>
    <w:p w:rsidR="00810556" w:rsidRPr="00810556" w:rsidRDefault="00810556" w:rsidP="00810556">
      <w:r w:rsidRPr="00810556">
        <w:t xml:space="preserve">Все большее количество институтов настойчиво позиционирует себя в научно - образовательном пространстве, активно реализует программы предоставления образовательных услуг для населения. В этих условиях </w:t>
      </w:r>
      <w:r w:rsidR="00942CDA" w:rsidRPr="00942CDA">
        <w:t xml:space="preserve">ООО «УЧЕБНЫЙ КОМБИНАТ ПОДГОТОВКИ </w:t>
      </w:r>
      <w:proofErr w:type="gramStart"/>
      <w:r w:rsidR="00942CDA" w:rsidRPr="00942CDA">
        <w:t xml:space="preserve">КАДРОВ»  </w:t>
      </w:r>
      <w:r w:rsidRPr="00810556">
        <w:t xml:space="preserve"> </w:t>
      </w:r>
      <w:proofErr w:type="gramEnd"/>
      <w:r w:rsidRPr="00810556">
        <w:t>необходимо не только сохранить свои позиции в сфере научно-образовательной деятельности, но и значительно их расширить, подкрепляя свою деятельность проведением более активной информационно-</w:t>
      </w:r>
      <w:proofErr w:type="spellStart"/>
      <w:r w:rsidRPr="00810556">
        <w:t>имиджевой</w:t>
      </w:r>
      <w:proofErr w:type="spellEnd"/>
      <w:r w:rsidRPr="00810556">
        <w:t xml:space="preserve"> политики.</w:t>
      </w:r>
    </w:p>
    <w:p w:rsidR="00810556" w:rsidRPr="00810556" w:rsidRDefault="00810556" w:rsidP="00810556">
      <w:r w:rsidRPr="00810556">
        <w:t>I. Информационно-</w:t>
      </w:r>
      <w:proofErr w:type="spellStart"/>
      <w:r w:rsidRPr="00810556">
        <w:t>имиджевая</w:t>
      </w:r>
      <w:proofErr w:type="spellEnd"/>
      <w:r w:rsidRPr="00810556">
        <w:t xml:space="preserve"> политика включает в себя:</w:t>
      </w:r>
    </w:p>
    <w:p w:rsidR="00810556" w:rsidRPr="00810556" w:rsidRDefault="00810556" w:rsidP="00810556">
      <w:r w:rsidRPr="00810556">
        <w:t>1. проведение семинаров по разным направлениям в области строительства, энергетики, промышленной и пожарной безопасности, охраны труда и МЧС;</w:t>
      </w:r>
    </w:p>
    <w:p w:rsidR="00810556" w:rsidRPr="00810556" w:rsidRDefault="00810556" w:rsidP="00810556">
      <w:r w:rsidRPr="00810556">
        <w:t>2. установление плодотворного сотрудничества с Министерством труда с Главным управлением МЧС России (Управление надзорной деятельности), с представителями СРО по России (ежегодно);</w:t>
      </w:r>
    </w:p>
    <w:p w:rsidR="00810556" w:rsidRPr="00810556" w:rsidRDefault="00810556" w:rsidP="00810556">
      <w:r w:rsidRPr="00810556">
        <w:t>3. пр</w:t>
      </w:r>
      <w:r w:rsidR="00C646B8">
        <w:t xml:space="preserve">оведение рекламных </w:t>
      </w:r>
      <w:proofErr w:type="gramStart"/>
      <w:r w:rsidR="00C646B8">
        <w:t xml:space="preserve">мероприятий </w:t>
      </w:r>
      <w:r w:rsidRPr="00810556">
        <w:t>:</w:t>
      </w:r>
      <w:proofErr w:type="gramEnd"/>
    </w:p>
    <w:p w:rsidR="00810556" w:rsidRPr="00810556" w:rsidRDefault="00810556" w:rsidP="00810556">
      <w:pPr>
        <w:rPr>
          <w:b/>
          <w:bCs/>
        </w:rPr>
      </w:pPr>
      <w:r w:rsidRPr="00810556">
        <w:rPr>
          <w:b/>
          <w:bCs/>
        </w:rPr>
        <w:t xml:space="preserve">3.1. размещения информации об </w:t>
      </w:r>
      <w:r w:rsidR="00942CDA" w:rsidRPr="00942CDA">
        <w:rPr>
          <w:b/>
          <w:bCs/>
        </w:rPr>
        <w:t>ООО «УЧЕБН</w:t>
      </w:r>
      <w:r w:rsidR="00942CDA">
        <w:rPr>
          <w:b/>
          <w:bCs/>
        </w:rPr>
        <w:t xml:space="preserve">ЫЙ КОМБИНАТ ПОДГОТОВКИ КАДРОВ» </w:t>
      </w:r>
      <w:r w:rsidRPr="00810556">
        <w:rPr>
          <w:b/>
          <w:bCs/>
        </w:rPr>
        <w:t>через:</w:t>
      </w:r>
    </w:p>
    <w:p w:rsidR="00810556" w:rsidRPr="00942CDA" w:rsidRDefault="00810556" w:rsidP="00810556">
      <w:r w:rsidRPr="00942CDA">
        <w:t xml:space="preserve">- </w:t>
      </w:r>
      <w:r w:rsidRPr="00810556">
        <w:t>сайт</w:t>
      </w:r>
      <w:r w:rsidRPr="00942CDA">
        <w:t xml:space="preserve">: </w:t>
      </w:r>
      <w:r w:rsidR="00942CDA" w:rsidRPr="00942CDA">
        <w:rPr>
          <w:lang w:val="en-US"/>
        </w:rPr>
        <w:t>www.ukcpk.ru</w:t>
      </w:r>
      <w:r w:rsidRPr="00942CDA">
        <w:t>;</w:t>
      </w:r>
    </w:p>
    <w:p w:rsidR="00810556" w:rsidRPr="00810556" w:rsidRDefault="00810556" w:rsidP="00810556">
      <w:r w:rsidRPr="00810556">
        <w:t>- баннер и другую печатную продукцию: календари (настенные, карманные), конверты, ручки, блокноты, папки (ежегодно),</w:t>
      </w:r>
    </w:p>
    <w:p w:rsidR="00810556" w:rsidRPr="00810556" w:rsidRDefault="00810556" w:rsidP="00810556">
      <w:r w:rsidRPr="00810556">
        <w:t>3.2. рассылки факсов и электронных писем по России (ежедневно),</w:t>
      </w:r>
    </w:p>
    <w:p w:rsidR="00810556" w:rsidRPr="00810556" w:rsidRDefault="00810556" w:rsidP="00810556">
      <w:r w:rsidRPr="00810556">
        <w:t>3.</w:t>
      </w:r>
      <w:r w:rsidR="00C646B8">
        <w:t>3</w:t>
      </w:r>
      <w:r w:rsidRPr="00810556">
        <w:t>. подготовки и выпуска иллюстрированных презентационных буклетов информационно-</w:t>
      </w:r>
      <w:proofErr w:type="spellStart"/>
      <w:r w:rsidRPr="00810556">
        <w:t>имиджевого</w:t>
      </w:r>
      <w:proofErr w:type="spellEnd"/>
      <w:r w:rsidRPr="00810556">
        <w:t xml:space="preserve"> характера (2014 - 2015 гг.).</w:t>
      </w:r>
    </w:p>
    <w:p w:rsidR="00810556" w:rsidRPr="00810556" w:rsidRDefault="00810556" w:rsidP="00810556">
      <w:r w:rsidRPr="00810556">
        <w:t xml:space="preserve">II. Для корпоративного позиционирования </w:t>
      </w:r>
      <w:r w:rsidR="00942CDA">
        <w:t>учебного центра</w:t>
      </w:r>
      <w:r w:rsidRPr="00810556">
        <w:t xml:space="preserve"> повышения квалификации, важно:</w:t>
      </w:r>
    </w:p>
    <w:p w:rsidR="00810556" w:rsidRPr="00810556" w:rsidRDefault="00810556" w:rsidP="00810556">
      <w:r w:rsidRPr="00810556">
        <w:t>1. установление целевых аудиторий, на которые направляется информационное воздействие,</w:t>
      </w:r>
    </w:p>
    <w:p w:rsidR="00810556" w:rsidRPr="00810556" w:rsidRDefault="00810556" w:rsidP="00810556">
      <w:r w:rsidRPr="00810556">
        <w:lastRenderedPageBreak/>
        <w:t>- составление базы клиентов (по всей России), с целью привлечения к обучению в нашем учебном заведении через нормативно установленные сроки (ежегодно);</w:t>
      </w:r>
    </w:p>
    <w:p w:rsidR="00810556" w:rsidRPr="00810556" w:rsidRDefault="00810556" w:rsidP="00810556">
      <w:r w:rsidRPr="00810556">
        <w:t xml:space="preserve">2. информирование слушателей о реальных достижениях и конкурентных преимуществах </w:t>
      </w:r>
      <w:r w:rsidR="00942CDA">
        <w:t>Учебного центра</w:t>
      </w:r>
      <w:r w:rsidRPr="00810556">
        <w:t>.</w:t>
      </w:r>
    </w:p>
    <w:p w:rsidR="00810556" w:rsidRPr="00810556" w:rsidRDefault="00810556" w:rsidP="00810556">
      <w:r w:rsidRPr="00810556">
        <w:t xml:space="preserve">Постоянно работая над пополнением учебно-методической базы для наших слушателей в области монтажа и технического обслуживания средств обеспечения пожарной безопасности, привлекая опытных преподавателей для проведения занятий с использованием дистанционных образовательных технологий, нужно стараться поддерживать высокую репутацию нашего </w:t>
      </w:r>
      <w:r w:rsidR="00942CDA">
        <w:t>учебного центра</w:t>
      </w:r>
      <w:r w:rsidRPr="00810556">
        <w:t xml:space="preserve"> и побуждать специалистов повышать свой профессиональный уровень именно в </w:t>
      </w:r>
      <w:r w:rsidR="00942CDA" w:rsidRPr="00942CDA">
        <w:t xml:space="preserve">ООО «УЧЕБНЫЙ КОМБИНАТ ПОДГОТОВКИ </w:t>
      </w:r>
      <w:proofErr w:type="gramStart"/>
      <w:r w:rsidR="00942CDA" w:rsidRPr="00942CDA">
        <w:t xml:space="preserve">КАДРОВ»  </w:t>
      </w:r>
      <w:r w:rsidRPr="00810556">
        <w:t>.</w:t>
      </w:r>
      <w:proofErr w:type="gramEnd"/>
    </w:p>
    <w:p w:rsidR="00810556" w:rsidRPr="00810556" w:rsidRDefault="00810556" w:rsidP="00810556">
      <w:r w:rsidRPr="00810556">
        <w:t xml:space="preserve">III. Учебно-методическая работа </w:t>
      </w:r>
    </w:p>
    <w:p w:rsidR="00810556" w:rsidRPr="00810556" w:rsidRDefault="00810556" w:rsidP="00810556">
      <w:r w:rsidRPr="00810556">
        <w:t>1. совершенствование УМК (учебно-методических комплексов) по всем направлениям, согласно вновь принятым документам или произошедшим в них изменениях (ежегодно);</w:t>
      </w:r>
    </w:p>
    <w:p w:rsidR="00810556" w:rsidRPr="00810556" w:rsidRDefault="00C646B8" w:rsidP="00810556">
      <w:r>
        <w:t>2</w:t>
      </w:r>
      <w:r w:rsidR="00810556" w:rsidRPr="00810556">
        <w:t>. создание учебного сайта для знакомства слушателей с нормативными документами по заявленным темам и выполнения ими заданий по п</w:t>
      </w:r>
      <w:r>
        <w:t>редставленной тестовой системе</w:t>
      </w:r>
      <w:r w:rsidR="00810556" w:rsidRPr="00810556">
        <w:t>;</w:t>
      </w:r>
    </w:p>
    <w:p w:rsidR="00810556" w:rsidRPr="00810556" w:rsidRDefault="00C646B8" w:rsidP="00810556">
      <w:r>
        <w:t>3</w:t>
      </w:r>
      <w:r w:rsidR="00810556" w:rsidRPr="00810556">
        <w:t>. составление электронной библиотеки по всем заявленным</w:t>
      </w:r>
      <w:r>
        <w:t xml:space="preserve"> направлениям;</w:t>
      </w:r>
    </w:p>
    <w:p w:rsidR="00810556" w:rsidRPr="00810556" w:rsidRDefault="00C646B8" w:rsidP="00810556">
      <w:r>
        <w:t>4</w:t>
      </w:r>
      <w:r w:rsidR="00810556" w:rsidRPr="00810556">
        <w:t xml:space="preserve">. организация и проведение чат-занятий (синхронное проведение занятий), веб-форумов (работа по определенной теме на протяжении длительного времени) и других веб-занятий (конференций, семинаров), через </w:t>
      </w:r>
      <w:proofErr w:type="spellStart"/>
      <w:r>
        <w:t>вебинар</w:t>
      </w:r>
      <w:proofErr w:type="spellEnd"/>
      <w:r w:rsidR="00810556" w:rsidRPr="00810556">
        <w:t xml:space="preserve"> (ежегодно);</w:t>
      </w:r>
    </w:p>
    <w:p w:rsidR="00810556" w:rsidRPr="00810556" w:rsidRDefault="00C646B8" w:rsidP="00810556">
      <w:r>
        <w:t>5</w:t>
      </w:r>
      <w:r w:rsidR="00810556" w:rsidRPr="00810556">
        <w:t>. разработка и размещение на сайте тренировочных и итоговых тестов по разным направлениям;</w:t>
      </w:r>
    </w:p>
    <w:p w:rsidR="00810556" w:rsidRPr="00810556" w:rsidRDefault="00C646B8" w:rsidP="00810556">
      <w:r>
        <w:t>6</w:t>
      </w:r>
      <w:r w:rsidR="00810556" w:rsidRPr="00810556">
        <w:t xml:space="preserve">. разработка и размещение на сайтах </w:t>
      </w:r>
      <w:proofErr w:type="spellStart"/>
      <w:r w:rsidR="00810556" w:rsidRPr="00810556">
        <w:t>видеоуроков</w:t>
      </w:r>
      <w:proofErr w:type="spellEnd"/>
      <w:r w:rsidR="00810556" w:rsidRPr="00810556">
        <w:t xml:space="preserve"> по заявленным программам;</w:t>
      </w:r>
    </w:p>
    <w:p w:rsidR="00810556" w:rsidRPr="00810556" w:rsidRDefault="00C646B8" w:rsidP="00810556">
      <w:r>
        <w:t>7</w:t>
      </w:r>
      <w:r w:rsidR="00810556" w:rsidRPr="00810556">
        <w:t>. разработка новых программ повышения квалификации слушателей по гражданской обороне, по пожарно-техническому минимуму, по энергосбережению, по МЧС и др.</w:t>
      </w:r>
    </w:p>
    <w:p w:rsidR="00810556" w:rsidRPr="00810556" w:rsidRDefault="00C646B8" w:rsidP="00810556">
      <w:r>
        <w:t>8</w:t>
      </w:r>
      <w:r w:rsidR="00810556" w:rsidRPr="00810556">
        <w:t>. разработка новых направлений в образовательной деятельности АНО ДПО «ПИПК»:</w:t>
      </w:r>
    </w:p>
    <w:p w:rsidR="00810556" w:rsidRPr="00810556" w:rsidRDefault="00810556" w:rsidP="00810556">
      <w:r w:rsidRPr="00810556">
        <w:t xml:space="preserve">- профессиональная переподготовка по программам строительства, проектирования, пожарной безопасности, МЧС, </w:t>
      </w:r>
      <w:proofErr w:type="spellStart"/>
      <w:r w:rsidRPr="00810556">
        <w:t>энергобезопасности</w:t>
      </w:r>
      <w:proofErr w:type="spellEnd"/>
      <w:r w:rsidRPr="00810556">
        <w:t>, образования и др.;</w:t>
      </w:r>
    </w:p>
    <w:p w:rsidR="00810556" w:rsidRPr="00810556" w:rsidRDefault="00C646B8" w:rsidP="00810556">
      <w:r>
        <w:t>9</w:t>
      </w:r>
      <w:r w:rsidR="00810556" w:rsidRPr="00810556">
        <w:t xml:space="preserve">. проведение заседаний (ежегодно: </w:t>
      </w:r>
      <w:r w:rsidR="006762F4">
        <w:t>не менее 3-х раз в год</w:t>
      </w:r>
      <w:r w:rsidR="00810556" w:rsidRPr="00810556">
        <w:t>)</w:t>
      </w:r>
    </w:p>
    <w:p w:rsidR="00810556" w:rsidRPr="00810556" w:rsidRDefault="00810556" w:rsidP="00810556">
      <w:r w:rsidRPr="00810556">
        <w:t>1</w:t>
      </w:r>
      <w:r w:rsidR="006762F4">
        <w:t>0</w:t>
      </w:r>
      <w:r w:rsidRPr="00810556">
        <w:t xml:space="preserve">. подготовка документации </w:t>
      </w:r>
      <w:r w:rsidR="00942CDA" w:rsidRPr="00942CDA">
        <w:t xml:space="preserve">ООО «УЧЕБНЫЙ КОМБИНАТ ПОДГОТОВКИ </w:t>
      </w:r>
      <w:proofErr w:type="gramStart"/>
      <w:r w:rsidR="00942CDA" w:rsidRPr="00942CDA">
        <w:t xml:space="preserve">КАДРОВ»  </w:t>
      </w:r>
      <w:r w:rsidRPr="00810556">
        <w:t>к</w:t>
      </w:r>
      <w:proofErr w:type="gramEnd"/>
      <w:r w:rsidRPr="00810556">
        <w:t xml:space="preserve"> проверки Министерства образования;</w:t>
      </w:r>
    </w:p>
    <w:p w:rsidR="00810556" w:rsidRPr="00810556" w:rsidRDefault="00810556" w:rsidP="00810556">
      <w:r w:rsidRPr="00810556">
        <w:t>1</w:t>
      </w:r>
      <w:r w:rsidR="006762F4">
        <w:t>1</w:t>
      </w:r>
      <w:r w:rsidRPr="00810556">
        <w:t>. пополнение профессорско-преподавательским составом (до 20</w:t>
      </w:r>
      <w:r w:rsidR="00942CDA">
        <w:t>22</w:t>
      </w:r>
      <w:r w:rsidRPr="00810556">
        <w:t xml:space="preserve"> года);</w:t>
      </w:r>
    </w:p>
    <w:p w:rsidR="00810556" w:rsidRPr="00810556" w:rsidRDefault="00810556" w:rsidP="00810556">
      <w:r w:rsidRPr="00810556">
        <w:t>1</w:t>
      </w:r>
      <w:r w:rsidR="006762F4">
        <w:t>2</w:t>
      </w:r>
      <w:r w:rsidRPr="00810556">
        <w:t xml:space="preserve">. привлечение к сотрудничеству с </w:t>
      </w:r>
      <w:r w:rsidR="00942CDA" w:rsidRPr="00942CDA">
        <w:t xml:space="preserve">ООО «УЧЕБНЫЙ КОМБИНАТ ПОДГОТОВКИ </w:t>
      </w:r>
      <w:proofErr w:type="gramStart"/>
      <w:r w:rsidR="00942CDA" w:rsidRPr="00942CDA">
        <w:t xml:space="preserve">КАДРОВ»  </w:t>
      </w:r>
      <w:r w:rsidRPr="00810556">
        <w:t>сторонних</w:t>
      </w:r>
      <w:proofErr w:type="gramEnd"/>
      <w:r w:rsidRPr="00810556">
        <w:t xml:space="preserve"> организаций из разных регионов России: Калининград, Петрозаводск, Ханты-Мансийск, Иркутск, Красноярск, Воронеж (ежегодно);</w:t>
      </w:r>
    </w:p>
    <w:p w:rsidR="00810556" w:rsidRPr="00810556" w:rsidRDefault="00810556" w:rsidP="00810556">
      <w:r w:rsidRPr="00810556">
        <w:t>1</w:t>
      </w:r>
      <w:r w:rsidR="006762F4">
        <w:t>3</w:t>
      </w:r>
      <w:r w:rsidRPr="00810556">
        <w:t>. участие в обмене опытом с преподавательским составом других учебных заведений по заявленным направлениям (ежегодно):</w:t>
      </w:r>
    </w:p>
    <w:p w:rsidR="00810556" w:rsidRPr="00810556" w:rsidRDefault="00810556" w:rsidP="00810556">
      <w:r w:rsidRPr="00810556">
        <w:t>IV. Научная работа</w:t>
      </w:r>
    </w:p>
    <w:p w:rsidR="006762F4" w:rsidRDefault="00810556" w:rsidP="00810556">
      <w:r w:rsidRPr="00810556">
        <w:t xml:space="preserve">1. проведение семинаров для преподавателей </w:t>
      </w:r>
      <w:r w:rsidR="00942CDA" w:rsidRPr="00942CDA">
        <w:t xml:space="preserve">ООО «УЧЕБНЫЙ КОМБИНАТ ПОДГОТОВКИ КАДРОВ»  </w:t>
      </w:r>
    </w:p>
    <w:p w:rsidR="006762F4" w:rsidRDefault="00810556" w:rsidP="00810556">
      <w:r w:rsidRPr="00810556">
        <w:t xml:space="preserve">V. Повышение квалификации сотрудников </w:t>
      </w:r>
      <w:r w:rsidR="00942CDA" w:rsidRPr="00942CDA">
        <w:t xml:space="preserve">ООО «УЧЕБНЫЙ КОМБИНАТ ПОДГОТОВКИ КАДРОВ»  </w:t>
      </w:r>
    </w:p>
    <w:p w:rsidR="00810556" w:rsidRPr="00810556" w:rsidRDefault="00810556" w:rsidP="00810556">
      <w:r w:rsidRPr="00810556">
        <w:lastRenderedPageBreak/>
        <w:t>VI. Пополнение материально-технической базы для ведения учебного процесса</w:t>
      </w:r>
    </w:p>
    <w:p w:rsidR="00810556" w:rsidRPr="00810556" w:rsidRDefault="00810556" w:rsidP="00810556">
      <w:r w:rsidRPr="00810556">
        <w:t>1. приобр</w:t>
      </w:r>
      <w:r w:rsidR="006762F4">
        <w:t>етение принтера (до 20</w:t>
      </w:r>
      <w:r w:rsidR="00942CDA">
        <w:t>20</w:t>
      </w:r>
      <w:r w:rsidR="006762F4">
        <w:t xml:space="preserve"> года);</w:t>
      </w:r>
      <w:r w:rsidRPr="00810556">
        <w:br/>
      </w:r>
      <w:r w:rsidR="006762F4">
        <w:t>2</w:t>
      </w:r>
      <w:r w:rsidRPr="00810556">
        <w:t>. приобретение компьютера (до 20</w:t>
      </w:r>
      <w:r w:rsidR="00942CDA">
        <w:t>20 года);</w:t>
      </w:r>
      <w:r w:rsidRPr="00810556">
        <w:br/>
      </w:r>
      <w:r w:rsidR="00942CDA">
        <w:t>3</w:t>
      </w:r>
      <w:r w:rsidRPr="00810556">
        <w:t>. заказ бланков для выдачи удостоверений (ежегодно);</w:t>
      </w:r>
      <w:r w:rsidRPr="00810556">
        <w:br/>
      </w:r>
      <w:r w:rsidR="00942CDA">
        <w:t>4</w:t>
      </w:r>
      <w:r w:rsidRPr="00810556">
        <w:t>. приобретение учебной мебели (до 20</w:t>
      </w:r>
      <w:r w:rsidR="00942CDA">
        <w:t>20</w:t>
      </w:r>
      <w:r w:rsidRPr="00810556">
        <w:t xml:space="preserve"> года);</w:t>
      </w:r>
      <w:r w:rsidRPr="00810556">
        <w:br/>
      </w:r>
      <w:r w:rsidR="00942CDA">
        <w:t>5</w:t>
      </w:r>
      <w:r w:rsidRPr="00810556">
        <w:t>. приобретение помещения для ведения образовательной деятельности (до 20</w:t>
      </w:r>
      <w:r w:rsidR="00942CDA">
        <w:t>21</w:t>
      </w:r>
      <w:r w:rsidRPr="00810556">
        <w:t xml:space="preserve"> года)</w:t>
      </w:r>
      <w:r w:rsidRPr="00810556">
        <w:br/>
      </w:r>
      <w:r w:rsidR="00942CDA">
        <w:t>6</w:t>
      </w:r>
      <w:r w:rsidRPr="00810556">
        <w:t xml:space="preserve">. приобретение чайника, холодильника, микроволновой печи для создания комфортных условий сотрудникам </w:t>
      </w:r>
      <w:r w:rsidR="00942CDA" w:rsidRPr="00942CDA">
        <w:t xml:space="preserve">ООО «УЧЕБНЫЙ КОМБИНАТ ПОДГОТОВКИ КАДРОВ»  </w:t>
      </w:r>
      <w:r w:rsidRPr="00810556">
        <w:t>(до 20</w:t>
      </w:r>
      <w:r w:rsidR="00942CDA">
        <w:t>20</w:t>
      </w:r>
      <w:r w:rsidRPr="00810556">
        <w:t xml:space="preserve"> года).</w:t>
      </w:r>
    </w:p>
    <w:p w:rsidR="00810556" w:rsidRPr="00810556" w:rsidRDefault="00810556" w:rsidP="00810556">
      <w:r w:rsidRPr="00810556">
        <w:t> </w:t>
      </w:r>
    </w:p>
    <w:p w:rsidR="00F90605" w:rsidRPr="00942CDA" w:rsidRDefault="00F90605" w:rsidP="00810556"/>
    <w:sectPr w:rsidR="00F90605" w:rsidRPr="0094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5B"/>
    <w:rsid w:val="006762F4"/>
    <w:rsid w:val="00810556"/>
    <w:rsid w:val="00942CDA"/>
    <w:rsid w:val="00A15E5B"/>
    <w:rsid w:val="00A74DEB"/>
    <w:rsid w:val="00C303DE"/>
    <w:rsid w:val="00C646B8"/>
    <w:rsid w:val="00D86E9B"/>
    <w:rsid w:val="00F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BD3A"/>
  <w15:chartTrackingRefBased/>
  <w15:docId w15:val="{76952698-6AA0-4174-BA1F-0CE4A7BE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Столица Столица</dc:creator>
  <cp:keywords/>
  <dc:description/>
  <cp:lastModifiedBy>Евгения</cp:lastModifiedBy>
  <cp:revision>2</cp:revision>
  <dcterms:created xsi:type="dcterms:W3CDTF">2021-09-08T07:53:00Z</dcterms:created>
  <dcterms:modified xsi:type="dcterms:W3CDTF">2021-09-08T07:53:00Z</dcterms:modified>
</cp:coreProperties>
</file>